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28" w:rsidRPr="005B79E9" w:rsidRDefault="00EE77A9">
      <w:pPr>
        <w:rPr>
          <w:rFonts w:ascii="Calibri" w:hAnsi="Calibri"/>
          <w:sz w:val="24"/>
          <w:szCs w:val="24"/>
        </w:rPr>
      </w:pPr>
      <w:r w:rsidRPr="005B79E9">
        <w:rPr>
          <w:rFonts w:ascii="Calibri" w:hAnsi="Calibri"/>
          <w:sz w:val="24"/>
          <w:szCs w:val="24"/>
        </w:rPr>
        <w:t>ELISPOT LTT (borrelia lymphocyta transformatiós teszt)</w:t>
      </w:r>
    </w:p>
    <w:p w:rsidR="001A2080" w:rsidRPr="005B79E9" w:rsidRDefault="00481F73">
      <w:pPr>
        <w:rPr>
          <w:rFonts w:ascii="Calibri" w:hAnsi="Calibri"/>
          <w:sz w:val="24"/>
          <w:szCs w:val="24"/>
        </w:rPr>
      </w:pPr>
      <w:r w:rsidRPr="005B79E9">
        <w:rPr>
          <w:rFonts w:ascii="Calibri" w:hAnsi="Calibri"/>
          <w:sz w:val="24"/>
          <w:szCs w:val="24"/>
        </w:rPr>
        <w:t xml:space="preserve">Amszterdamban, </w:t>
      </w:r>
      <w:r w:rsidR="001A2080" w:rsidRPr="005B79E9">
        <w:rPr>
          <w:rFonts w:ascii="Calibri" w:hAnsi="Calibri"/>
          <w:sz w:val="24"/>
          <w:szCs w:val="24"/>
        </w:rPr>
        <w:t xml:space="preserve">2013. novemberében részt vettem az ECDC (Európai Járványügyi Központ) által szervezett szakértői értekezleten. </w:t>
      </w:r>
      <w:r w:rsidR="001C21D8" w:rsidRPr="005B79E9">
        <w:rPr>
          <w:rFonts w:ascii="Calibri" w:hAnsi="Calibri"/>
          <w:sz w:val="24"/>
          <w:szCs w:val="24"/>
        </w:rPr>
        <w:t>Európa 25 szakértőjét hívták meg, hogy a kullancs által terjesztett betegségek klinikai és diagnosztikai kérdéseit tárgyalj</w:t>
      </w:r>
      <w:r w:rsidR="00BC43B4" w:rsidRPr="005B79E9">
        <w:rPr>
          <w:rFonts w:ascii="Calibri" w:hAnsi="Calibri"/>
          <w:sz w:val="24"/>
          <w:szCs w:val="24"/>
        </w:rPr>
        <w:t>u</w:t>
      </w:r>
      <w:r w:rsidR="001C21D8" w:rsidRPr="005B79E9">
        <w:rPr>
          <w:rFonts w:ascii="Calibri" w:hAnsi="Calibri"/>
          <w:sz w:val="24"/>
          <w:szCs w:val="24"/>
        </w:rPr>
        <w:t>k meg.</w:t>
      </w:r>
      <w:r w:rsidR="00281332" w:rsidRPr="005B79E9">
        <w:rPr>
          <w:rFonts w:ascii="Calibri" w:hAnsi="Calibri"/>
          <w:sz w:val="24"/>
          <w:szCs w:val="24"/>
        </w:rPr>
        <w:t xml:space="preserve"> </w:t>
      </w:r>
      <w:r w:rsidR="00FD587F" w:rsidRPr="005B79E9">
        <w:rPr>
          <w:rFonts w:ascii="Calibri" w:hAnsi="Calibri"/>
          <w:sz w:val="24"/>
          <w:szCs w:val="24"/>
        </w:rPr>
        <w:t>S</w:t>
      </w:r>
      <w:r w:rsidR="00281332" w:rsidRPr="005B79E9">
        <w:rPr>
          <w:rFonts w:ascii="Calibri" w:hAnsi="Calibri"/>
          <w:sz w:val="24"/>
          <w:szCs w:val="24"/>
        </w:rPr>
        <w:t>zokatlan</w:t>
      </w:r>
      <w:r w:rsidR="00FD587F" w:rsidRPr="005B79E9">
        <w:rPr>
          <w:rFonts w:ascii="Calibri" w:hAnsi="Calibri"/>
          <w:sz w:val="24"/>
          <w:szCs w:val="24"/>
        </w:rPr>
        <w:t xml:space="preserve"> módon</w:t>
      </w:r>
      <w:r w:rsidR="00281332" w:rsidRPr="005B79E9">
        <w:rPr>
          <w:rFonts w:ascii="Calibri" w:hAnsi="Calibri"/>
          <w:sz w:val="24"/>
          <w:szCs w:val="24"/>
        </w:rPr>
        <w:t>,</w:t>
      </w:r>
      <w:r w:rsidR="00FD587F" w:rsidRPr="005B79E9">
        <w:rPr>
          <w:rFonts w:ascii="Calibri" w:hAnsi="Calibri"/>
          <w:sz w:val="24"/>
          <w:szCs w:val="24"/>
        </w:rPr>
        <w:t xml:space="preserve"> egy</w:t>
      </w:r>
      <w:r w:rsidR="00281332" w:rsidRPr="005B79E9">
        <w:rPr>
          <w:rFonts w:ascii="Calibri" w:hAnsi="Calibri"/>
          <w:sz w:val="24"/>
          <w:szCs w:val="24"/>
        </w:rPr>
        <w:t xml:space="preserve"> nyilvánvalóan marketingcélú előadást is beillesztettek a programba a holland szervezők.</w:t>
      </w:r>
    </w:p>
    <w:p w:rsidR="00481F73" w:rsidRPr="005B79E9" w:rsidRDefault="00481F73">
      <w:pPr>
        <w:rPr>
          <w:rFonts w:ascii="Calibri" w:hAnsi="Calibri"/>
          <w:sz w:val="24"/>
          <w:szCs w:val="24"/>
        </w:rPr>
      </w:pPr>
      <w:r w:rsidRPr="005B79E9">
        <w:rPr>
          <w:rFonts w:ascii="Calibri" w:hAnsi="Calibri"/>
          <w:sz w:val="24"/>
          <w:szCs w:val="24"/>
        </w:rPr>
        <w:t>Az előadás a címben jelzett, új diagnosztikai eljárásról szól</w:t>
      </w:r>
      <w:r w:rsidR="00CF3C7A" w:rsidRPr="005B79E9">
        <w:rPr>
          <w:rFonts w:ascii="Calibri" w:hAnsi="Calibri"/>
          <w:sz w:val="24"/>
          <w:szCs w:val="24"/>
        </w:rPr>
        <w:t>t.</w:t>
      </w:r>
      <w:r w:rsidR="00896EAC" w:rsidRPr="005B79E9">
        <w:rPr>
          <w:rFonts w:ascii="Calibri" w:hAnsi="Calibri"/>
          <w:sz w:val="24"/>
          <w:szCs w:val="24"/>
        </w:rPr>
        <w:t xml:space="preserve"> Már az első percekben kiderült, hogy az ELISPOT LTT tesztelése </w:t>
      </w:r>
      <w:r w:rsidR="00980800" w:rsidRPr="005B79E9">
        <w:rPr>
          <w:rFonts w:ascii="Calibri" w:hAnsi="Calibri"/>
          <w:sz w:val="24"/>
          <w:szCs w:val="24"/>
        </w:rPr>
        <w:t>rosszul definiált beteg- és kontrollcsoportokon történt. Az előadás után többen is rákérdeztünk</w:t>
      </w:r>
      <w:r w:rsidR="00297421" w:rsidRPr="005B79E9">
        <w:rPr>
          <w:rFonts w:ascii="Calibri" w:hAnsi="Calibri"/>
          <w:sz w:val="24"/>
          <w:szCs w:val="24"/>
        </w:rPr>
        <w:t xml:space="preserve"> a nyilvánvaló hiányosságokra. Az előadó zavarba jött, mert e kérdéseinkre nem tudott érdemi választ adni, végül azt állította, hogy a teszt még csak kísérleti fázisban van</w:t>
      </w:r>
      <w:r w:rsidR="00E55B16" w:rsidRPr="005B79E9">
        <w:rPr>
          <w:rFonts w:ascii="Calibri" w:hAnsi="Calibri"/>
          <w:sz w:val="24"/>
          <w:szCs w:val="24"/>
        </w:rPr>
        <w:t>. Hamar kiderült, hogy ez nem igaz, a tesztet már kereskedelmi forgalomba hozták</w:t>
      </w:r>
      <w:r w:rsidR="00BC43B4" w:rsidRPr="005B79E9">
        <w:rPr>
          <w:rFonts w:ascii="Calibri" w:hAnsi="Calibri"/>
          <w:sz w:val="24"/>
          <w:szCs w:val="24"/>
        </w:rPr>
        <w:t xml:space="preserve">. </w:t>
      </w:r>
    </w:p>
    <w:p w:rsidR="00A208E5" w:rsidRPr="005B79E9" w:rsidRDefault="00A93309">
      <w:pPr>
        <w:rPr>
          <w:rFonts w:ascii="Calibri" w:hAnsi="Calibri"/>
          <w:sz w:val="24"/>
          <w:szCs w:val="24"/>
        </w:rPr>
      </w:pPr>
      <w:r w:rsidRPr="005B79E9">
        <w:rPr>
          <w:rFonts w:ascii="Calibri" w:hAnsi="Calibri"/>
          <w:sz w:val="24"/>
          <w:szCs w:val="24"/>
        </w:rPr>
        <w:t xml:space="preserve">A konferencián elhangzott kételyeket fogalmazza meg az </w:t>
      </w:r>
      <w:r w:rsidR="00EB716F" w:rsidRPr="005B79E9">
        <w:rPr>
          <w:rFonts w:ascii="Calibri" w:hAnsi="Calibri"/>
          <w:sz w:val="24"/>
          <w:szCs w:val="24"/>
        </w:rPr>
        <w:t>alábbi, szabadon letölthető közlemény, melyet vezető európai Lyme szakértők jegyeznek:</w:t>
      </w:r>
    </w:p>
    <w:p w:rsidR="00A208E5" w:rsidRPr="005B79E9" w:rsidRDefault="00BA5A25" w:rsidP="00A2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  <w:hyperlink r:id="rId4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Dessau RB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5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Fingerle V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6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Gray J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7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Hunfeld KP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8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Jaulhac B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9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Kahl O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10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Kristoferitsch W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11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Stanek G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, </w:t>
      </w:r>
      <w:hyperlink r:id="rId12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Strle F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>.</w:t>
      </w:r>
      <w:r w:rsid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</w:t>
      </w:r>
      <w:r w:rsidR="00A208E5" w:rsidRPr="005B79E9">
        <w:rPr>
          <w:rFonts w:ascii="Calibri" w:eastAsia="Times New Roman" w:hAnsi="Calibri" w:cs="Times New Roman"/>
          <w:bCs/>
          <w:kern w:val="36"/>
          <w:sz w:val="24"/>
          <w:szCs w:val="24"/>
          <w:lang w:eastAsia="hu-HU"/>
        </w:rPr>
        <w:t>The lymphocyte transformation test for the diagnosis of Lyme borreliosis has currently not been shown to be clinically useful.</w:t>
      </w:r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</w:t>
      </w:r>
      <w:hyperlink r:id="rId13" w:tooltip="Clinical microbiology and infection : the official publication of the European Society of Clinical Microbiology and Infectious Diseases." w:history="1">
        <w:r w:rsidR="00A208E5" w:rsidRPr="005B79E9">
          <w:rPr>
            <w:rFonts w:ascii="Calibri" w:eastAsia="Times New Roman" w:hAnsi="Calibri" w:cs="Times New Roman"/>
            <w:sz w:val="24"/>
            <w:szCs w:val="24"/>
            <w:u w:val="single"/>
            <w:lang w:eastAsia="hu-HU"/>
          </w:rPr>
          <w:t>Clin Microbiol Infect.</w:t>
        </w:r>
      </w:hyperlink>
      <w:r w:rsidR="00A208E5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2014 Oct;20(10):O786-7. doi: 10.1111/1469-0691.12583. </w:t>
      </w:r>
    </w:p>
    <w:p w:rsidR="00EB716F" w:rsidRPr="005B79E9" w:rsidRDefault="00EB716F" w:rsidP="00A208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:rsidR="00A208E5" w:rsidRDefault="00EB716F" w:rsidP="00A77FAB">
      <w:pPr>
        <w:spacing w:after="0" w:line="240" w:lineRule="auto"/>
        <w:rPr>
          <w:rFonts w:ascii="Calibri" w:hAnsi="Calibri"/>
          <w:sz w:val="24"/>
          <w:szCs w:val="24"/>
        </w:rPr>
      </w:pPr>
      <w:r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A cikk címe magyarul: </w:t>
      </w:r>
      <w:r w:rsidR="00A77FAB" w:rsidRPr="005B79E9">
        <w:rPr>
          <w:rFonts w:ascii="Calibri" w:eastAsia="Times New Roman" w:hAnsi="Calibri" w:cs="Times New Roman"/>
          <w:sz w:val="24"/>
          <w:szCs w:val="24"/>
          <w:lang w:eastAsia="hu-HU"/>
        </w:rPr>
        <w:t xml:space="preserve">A lymphocyta </w:t>
      </w:r>
      <w:r w:rsidR="00A77FAB" w:rsidRPr="005B79E9">
        <w:rPr>
          <w:rFonts w:ascii="Calibri" w:hAnsi="Calibri"/>
          <w:sz w:val="24"/>
          <w:szCs w:val="24"/>
        </w:rPr>
        <w:t xml:space="preserve">transformatiós teszt a Lyme borreliosis </w:t>
      </w:r>
      <w:r w:rsidR="006F3271" w:rsidRPr="005B79E9">
        <w:rPr>
          <w:rFonts w:ascii="Calibri" w:hAnsi="Calibri"/>
          <w:sz w:val="24"/>
          <w:szCs w:val="24"/>
        </w:rPr>
        <w:t xml:space="preserve">diagnózisára alkalmatlan. Az én véleményem is ezzel azonos: a hozzám elkerült </w:t>
      </w:r>
      <w:r w:rsidR="00447006">
        <w:rPr>
          <w:rFonts w:ascii="Calibri" w:hAnsi="Calibri"/>
          <w:sz w:val="24"/>
          <w:szCs w:val="24"/>
        </w:rPr>
        <w:t xml:space="preserve">több tucat </w:t>
      </w:r>
      <w:r w:rsidR="006F3271" w:rsidRPr="005B79E9">
        <w:rPr>
          <w:rFonts w:ascii="Calibri" w:hAnsi="Calibri"/>
          <w:sz w:val="24"/>
          <w:szCs w:val="24"/>
        </w:rPr>
        <w:t xml:space="preserve">ELISPOT LTT pozitív </w:t>
      </w:r>
      <w:r w:rsidR="00337265">
        <w:rPr>
          <w:rFonts w:ascii="Calibri" w:hAnsi="Calibri"/>
          <w:sz w:val="24"/>
          <w:szCs w:val="24"/>
        </w:rPr>
        <w:t>beteg</w:t>
      </w:r>
      <w:r w:rsidR="005D2E99" w:rsidRPr="005B79E9">
        <w:rPr>
          <w:rFonts w:ascii="Calibri" w:hAnsi="Calibri"/>
          <w:sz w:val="24"/>
          <w:szCs w:val="24"/>
        </w:rPr>
        <w:t xml:space="preserve"> egyike sem bizonyult Lyme-kórosnak.</w:t>
      </w:r>
    </w:p>
    <w:p w:rsidR="0040525E" w:rsidRDefault="0040525E" w:rsidP="00A77FAB">
      <w:pPr>
        <w:spacing w:after="0" w:line="240" w:lineRule="auto"/>
        <w:rPr>
          <w:rFonts w:ascii="Calibri" w:hAnsi="Calibri"/>
          <w:sz w:val="24"/>
          <w:szCs w:val="24"/>
        </w:rPr>
      </w:pPr>
    </w:p>
    <w:p w:rsidR="0040525E" w:rsidRDefault="0040525E" w:rsidP="00A77FAB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AZ ELISPOT LTT kifejlesztői/felhasználói azt állítják, hogy ezzel az eljárással el lehet különíteni a lezajlott (gyógyult) és az aktuálisan zajló borrelia-fertőzéseket. Ezzel szemben egy nagy tanulmány ennek az ellenkezőjét találta:</w:t>
      </w:r>
    </w:p>
    <w:p w:rsidR="00057886" w:rsidRPr="0040525E" w:rsidRDefault="00057886" w:rsidP="00057886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van Gorkom T,</w:t>
      </w:r>
      <w:r w:rsidRPr="0040525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et al.</w:t>
      </w:r>
      <w:r w:rsidRPr="0040525E">
        <w:rPr>
          <w:rFonts w:ascii="Calibri" w:hAnsi="Calibri"/>
          <w:sz w:val="24"/>
          <w:szCs w:val="24"/>
        </w:rPr>
        <w:t xml:space="preserve"> </w:t>
      </w:r>
      <w:r w:rsidR="0040525E" w:rsidRPr="0040525E">
        <w:rPr>
          <w:rFonts w:ascii="Calibri" w:hAnsi="Calibri"/>
          <w:sz w:val="24"/>
          <w:szCs w:val="24"/>
        </w:rPr>
        <w:t>An Enzyme-Linked Immunosorbent Spot Assay Measuring Borrelia burgdorferi B31-Specific Interferon Gamma-Secreting T Cells Cannot Discriminate Active Lyme Neuroborreliosis from Past Lyme Borreliosis: a Prospective Study in the Netherlands.</w:t>
      </w:r>
      <w:r w:rsidRPr="00057886">
        <w:rPr>
          <w:rFonts w:ascii="Calibri" w:hAnsi="Calibri"/>
          <w:sz w:val="24"/>
          <w:szCs w:val="24"/>
        </w:rPr>
        <w:t xml:space="preserve"> </w:t>
      </w:r>
      <w:r w:rsidRPr="0040525E">
        <w:rPr>
          <w:rFonts w:ascii="Calibri" w:hAnsi="Calibri"/>
          <w:sz w:val="24"/>
          <w:szCs w:val="24"/>
        </w:rPr>
        <w:t>J Clin Microbiol. 2018 Mar 26;56(4). pii: e01695-17. doi: 10.1128/JCM.01695-17. Print 2018 Apr.</w:t>
      </w:r>
      <w:r>
        <w:rPr>
          <w:rFonts w:ascii="Calibri" w:hAnsi="Calibri"/>
          <w:sz w:val="24"/>
          <w:szCs w:val="24"/>
        </w:rPr>
        <w:t xml:space="preserve"> A cikk címe rövidítve, magyarul: </w:t>
      </w:r>
      <w:r w:rsidR="00BA5A25">
        <w:rPr>
          <w:rFonts w:ascii="Calibri" w:hAnsi="Calibri"/>
          <w:sz w:val="24"/>
          <w:szCs w:val="24"/>
        </w:rPr>
        <w:t>Az ELISPOT LTT nem alkalmas az aktív és a múltban lezajlott, gyógyult neuroborreliosis elkülönítésére.</w:t>
      </w:r>
      <w:bookmarkStart w:id="0" w:name="_GoBack"/>
      <w:bookmarkEnd w:id="0"/>
    </w:p>
    <w:p w:rsidR="0040525E" w:rsidRPr="0040525E" w:rsidRDefault="0040525E" w:rsidP="0040525E">
      <w:pPr>
        <w:spacing w:after="0" w:line="240" w:lineRule="auto"/>
        <w:rPr>
          <w:rFonts w:ascii="Calibri" w:hAnsi="Calibri"/>
          <w:sz w:val="24"/>
          <w:szCs w:val="24"/>
        </w:rPr>
      </w:pPr>
    </w:p>
    <w:p w:rsidR="00057886" w:rsidRPr="005B79E9" w:rsidRDefault="00057886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057886" w:rsidRPr="005B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A9"/>
    <w:rsid w:val="00057886"/>
    <w:rsid w:val="001A2080"/>
    <w:rsid w:val="001C21D8"/>
    <w:rsid w:val="00281332"/>
    <w:rsid w:val="00297421"/>
    <w:rsid w:val="00337265"/>
    <w:rsid w:val="0040525E"/>
    <w:rsid w:val="00447006"/>
    <w:rsid w:val="00481F73"/>
    <w:rsid w:val="005B79E9"/>
    <w:rsid w:val="005D2E99"/>
    <w:rsid w:val="006F3271"/>
    <w:rsid w:val="00896EAC"/>
    <w:rsid w:val="0097160A"/>
    <w:rsid w:val="00980800"/>
    <w:rsid w:val="00A208E5"/>
    <w:rsid w:val="00A77FAB"/>
    <w:rsid w:val="00A93309"/>
    <w:rsid w:val="00A95F56"/>
    <w:rsid w:val="00BA5A25"/>
    <w:rsid w:val="00BC43B4"/>
    <w:rsid w:val="00CF3C7A"/>
    <w:rsid w:val="00E1434C"/>
    <w:rsid w:val="00E55B16"/>
    <w:rsid w:val="00EB716F"/>
    <w:rsid w:val="00EE77A9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64848-6559-4A5D-B1B2-3A613124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Jaulhac%20B%5BAuthor%5D&amp;cauthor=true&amp;cauthor_uid=24520912" TargetMode="External"/><Relationship Id="rId13" Type="http://schemas.openxmlformats.org/officeDocument/2006/relationships/hyperlink" Target="http://www.ncbi.nlm.nih.gov/pubmed/24520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/?term=Hunfeld%20KP%5BAuthor%5D&amp;cauthor=true&amp;cauthor_uid=24520912" TargetMode="External"/><Relationship Id="rId12" Type="http://schemas.openxmlformats.org/officeDocument/2006/relationships/hyperlink" Target="http://www.ncbi.nlm.nih.gov/pubmed/?term=Strle%20F%5BAuthor%5D&amp;cauthor=true&amp;cauthor_uid=245209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Gray%20J%5BAuthor%5D&amp;cauthor=true&amp;cauthor_uid=24520912" TargetMode="External"/><Relationship Id="rId11" Type="http://schemas.openxmlformats.org/officeDocument/2006/relationships/hyperlink" Target="http://www.ncbi.nlm.nih.gov/pubmed/?term=Stanek%20G%5BAuthor%5D&amp;cauthor=true&amp;cauthor_uid=24520912" TargetMode="External"/><Relationship Id="rId5" Type="http://schemas.openxmlformats.org/officeDocument/2006/relationships/hyperlink" Target="http://www.ncbi.nlm.nih.gov/pubmed/?term=Fingerle%20V%5BAuthor%5D&amp;cauthor=true&amp;cauthor_uid=245209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?term=Kristoferitsch%20W%5BAuthor%5D&amp;cauthor=true&amp;cauthor_uid=24520912" TargetMode="External"/><Relationship Id="rId4" Type="http://schemas.openxmlformats.org/officeDocument/2006/relationships/hyperlink" Target="http://www.ncbi.nlm.nih.gov/pubmed/?term=Dessau%20RB%5BAuthor%5D&amp;cauthor=true&amp;cauthor_uid=24520912" TargetMode="External"/><Relationship Id="rId9" Type="http://schemas.openxmlformats.org/officeDocument/2006/relationships/hyperlink" Target="http://www.ncbi.nlm.nih.gov/pubmed/?term=Kahl%20O%5BAuthor%5D&amp;cauthor=true&amp;cauthor_uid=245209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András</dc:creator>
  <cp:keywords/>
  <dc:description/>
  <cp:lastModifiedBy>Lakos András</cp:lastModifiedBy>
  <cp:revision>2</cp:revision>
  <dcterms:created xsi:type="dcterms:W3CDTF">2018-06-08T07:49:00Z</dcterms:created>
  <dcterms:modified xsi:type="dcterms:W3CDTF">2018-06-08T07:49:00Z</dcterms:modified>
</cp:coreProperties>
</file>